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C5B5" w14:textId="0AB26945" w:rsidR="00823256" w:rsidRPr="00823256" w:rsidRDefault="00675877" w:rsidP="006D2A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66FF"/>
          <w:kern w:val="36"/>
          <w:sz w:val="48"/>
          <w:szCs w:val="48"/>
          <w:lang w:eastAsia="fr-FR"/>
        </w:rPr>
        <w:t>R</w:t>
      </w:r>
      <w:r w:rsidR="00823256" w:rsidRPr="00823256">
        <w:rPr>
          <w:rFonts w:ascii="Times New Roman" w:eastAsia="Times New Roman" w:hAnsi="Times New Roman" w:cs="Times New Roman"/>
          <w:b/>
          <w:bCs/>
          <w:color w:val="3366FF"/>
          <w:kern w:val="36"/>
          <w:sz w:val="48"/>
          <w:szCs w:val="48"/>
          <w:lang w:eastAsia="fr-FR"/>
        </w:rPr>
        <w:t>èglement intérieur</w:t>
      </w:r>
      <w:r w:rsidR="006D2A71">
        <w:rPr>
          <w:rFonts w:ascii="Times New Roman" w:eastAsia="Times New Roman" w:hAnsi="Times New Roman" w:cs="Times New Roman"/>
          <w:b/>
          <w:bCs/>
          <w:color w:val="3366FF"/>
          <w:kern w:val="36"/>
          <w:sz w:val="48"/>
          <w:szCs w:val="48"/>
          <w:lang w:eastAsia="fr-FR"/>
        </w:rPr>
        <w:t xml:space="preserve"> </w:t>
      </w:r>
      <w:r w:rsidR="00E2582C">
        <w:rPr>
          <w:rFonts w:ascii="Times New Roman" w:eastAsia="Times New Roman" w:hAnsi="Times New Roman" w:cs="Times New Roman"/>
          <w:b/>
          <w:bCs/>
          <w:color w:val="3366FF"/>
          <w:kern w:val="36"/>
          <w:sz w:val="48"/>
          <w:szCs w:val="48"/>
          <w:lang w:eastAsia="fr-FR"/>
        </w:rPr>
        <w:t xml:space="preserve">de </w:t>
      </w:r>
      <w:r w:rsidR="006D2A71">
        <w:rPr>
          <w:rFonts w:ascii="Times New Roman" w:eastAsia="Times New Roman" w:hAnsi="Times New Roman" w:cs="Times New Roman"/>
          <w:b/>
          <w:bCs/>
          <w:color w:val="3366FF"/>
          <w:kern w:val="36"/>
          <w:sz w:val="48"/>
          <w:szCs w:val="48"/>
          <w:lang w:eastAsia="fr-FR"/>
        </w:rPr>
        <w:t>Suresnes Escalade</w:t>
      </w:r>
    </w:p>
    <w:p w14:paraId="1E094B26" w14:textId="77777777" w:rsidR="00651039" w:rsidRDefault="00651039" w:rsidP="0065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264D9F" w14:textId="2E31EF33" w:rsidR="00823256" w:rsidRDefault="7C644A66" w:rsidP="0065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L’adhésion à Suresnes Escalade</w:t>
      </w:r>
      <w:r w:rsidR="00E25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l’accès au mur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implique</w:t>
      </w:r>
      <w:r w:rsidR="00E2582C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respect de ce règlement intérieur,</w:t>
      </w:r>
      <w:r w:rsidR="000365A7"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le respect des règles de la F</w:t>
      </w:r>
      <w:r w:rsidR="00227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.F.M.E et 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du Centre</w:t>
      </w:r>
      <w:r w:rsidR="00676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Sportif du Belvédère affiché à son entrée (</w:t>
      </w:r>
      <w:r w:rsidR="00E2582C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sage des vestiaires</w:t>
      </w:r>
      <w:r w:rsidR="00E25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respect des horaires</w:t>
      </w:r>
      <w:r w:rsidR="00E2582C">
        <w:rPr>
          <w:rFonts w:ascii="Times New Roman" w:eastAsia="Times New Roman" w:hAnsi="Times New Roman" w:cs="Times New Roman"/>
          <w:sz w:val="24"/>
          <w:szCs w:val="24"/>
          <w:lang w:eastAsia="fr-FR"/>
        </w:rPr>
        <w:t>, etc..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365A7"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2F40B77" w14:textId="6365086B" w:rsidR="00651039" w:rsidRDefault="00651039" w:rsidP="006510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1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Suresnes Escalade propose à ses adhérents de pratiquer l’escalade uniquement dans le cadre de séances encadrées par des moniteurs brevetés d’état </w:t>
      </w:r>
      <w:r w:rsidRPr="00AE483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(éventuellement stagiaires</w:t>
      </w:r>
      <w:r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651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par des </w:t>
      </w:r>
      <w:r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personnes référencées par </w:t>
      </w:r>
      <w:r w:rsidR="000065F1"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>le club</w:t>
      </w:r>
      <w:r w:rsidRPr="00651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cadre des séances réservées aux grimpeurs autonomes.</w:t>
      </w:r>
    </w:p>
    <w:p w14:paraId="29E19730" w14:textId="77777777" w:rsidR="00BE7457" w:rsidRPr="00823256" w:rsidRDefault="00BE7457" w:rsidP="00BE7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1039">
        <w:rPr>
          <w:rFonts w:ascii="Times New Roman" w:eastAsia="Times New Roman" w:hAnsi="Times New Roman" w:cs="Times New Roman"/>
          <w:sz w:val="24"/>
          <w:szCs w:val="24"/>
          <w:lang w:eastAsia="fr-FR"/>
        </w:rPr>
        <w:t>Les activités de Suresnes Escalade sont organisées de début septembre à fin juin hors vacances scolaires suresnoises ou réquisition par la mairie du Centre Sportif du Belvédère.</w:t>
      </w:r>
    </w:p>
    <w:p w14:paraId="3EB24F80" w14:textId="0101C145" w:rsidR="009B0AE3" w:rsidRDefault="009B0AE3" w:rsidP="00BE7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 mur couvert du Centre Sportif du Belvédère le nombre de grimpeurs est limité à </w:t>
      </w:r>
      <w:r w:rsidRPr="009B0AE3">
        <w:rPr>
          <w:rFonts w:ascii="Times New Roman" w:eastAsia="Times New Roman" w:hAnsi="Times New Roman" w:cs="Times New Roman"/>
          <w:sz w:val="24"/>
          <w:szCs w:val="24"/>
          <w:lang w:eastAsia="fr-FR"/>
        </w:rPr>
        <w:t>24.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inscriptions sont prises en conséquence</w:t>
      </w:r>
      <w:r w:rsidR="00E21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21CC5"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>et en tenant compte de l’âge des grimpeurs par créneau</w:t>
      </w:r>
      <w:r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600CDEF" w14:textId="77777777" w:rsidR="00AE4830" w:rsidRDefault="00AE4830" w:rsidP="00E21CC5">
      <w:pPr>
        <w:spacing w:before="100" w:beforeAutospacing="1" w:after="100" w:afterAutospacing="1" w:line="240" w:lineRule="auto"/>
        <w:ind w:left="426"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1F794C16" w14:textId="3C3DDA12" w:rsidR="00E2582C" w:rsidRDefault="00E2582C" w:rsidP="00E21CC5">
      <w:pPr>
        <w:spacing w:before="100" w:beforeAutospacing="1" w:after="100" w:afterAutospacing="1" w:line="240" w:lineRule="auto"/>
        <w:ind w:left="426"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F903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REGLES </w:t>
      </w:r>
      <w:r w:rsidR="00E21CC5" w:rsidRPr="00F903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 SECURITE ET D’ACCES AU MUR </w:t>
      </w:r>
      <w:r w:rsidRPr="00F903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:</w:t>
      </w:r>
    </w:p>
    <w:p w14:paraId="325E9B53" w14:textId="1C58C23F" w:rsidR="00E2582C" w:rsidRPr="00651039" w:rsidRDefault="00E2582C" w:rsidP="00E21CC5">
      <w:pPr>
        <w:numPr>
          <w:ilvl w:val="0"/>
          <w:numId w:val="1"/>
        </w:numPr>
        <w:tabs>
          <w:tab w:val="clear" w:pos="720"/>
        </w:tabs>
        <w:spacing w:beforeAutospacing="1" w:afterAutospacing="1" w:line="240" w:lineRule="auto"/>
        <w:ind w:left="426"/>
        <w:jc w:val="both"/>
        <w:rPr>
          <w:b/>
          <w:bCs/>
          <w:color w:val="FF0000"/>
          <w:sz w:val="24"/>
          <w:szCs w:val="24"/>
          <w:lang w:eastAsia="fr-FR"/>
        </w:rPr>
      </w:pPr>
      <w:bookmarkStart w:id="1" w:name="_Hlk25274324"/>
      <w:r w:rsidRPr="006758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L’accès au mur est strictement interdit en dehors de la présence d’un référent identifié par le club (moniteur breveté, initiateur ou administrateur).</w:t>
      </w:r>
      <w:bookmarkEnd w:id="1"/>
    </w:p>
    <w:p w14:paraId="67B02626" w14:textId="77777777" w:rsidR="00651039" w:rsidRPr="00651039" w:rsidRDefault="00651039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10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L’accès libre au PAN </w:t>
      </w:r>
      <w:r w:rsidRPr="00651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autorisé pour les adolescents de </w:t>
      </w:r>
      <w:r w:rsidRPr="006510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plus de 12 ans</w:t>
      </w:r>
      <w:r w:rsidRPr="00651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adultes pendant les séances d’entraînement, sous réserve de </w:t>
      </w:r>
      <w:r w:rsidRPr="006510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l’accord du moniteur présent</w:t>
      </w:r>
      <w:r w:rsidRPr="00651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du référent responsable de la séance.</w:t>
      </w:r>
    </w:p>
    <w:p w14:paraId="1241ED32" w14:textId="5B2B461B" w:rsidR="00823256" w:rsidRPr="00AE4830" w:rsidRDefault="7C644A66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Bien que les dirigeants de Suresnes Escalade</w:t>
      </w:r>
      <w:r w:rsidRPr="000365A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0365A7"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s’efforcent de mettre 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en œuvre</w:t>
      </w:r>
      <w:r w:rsid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toutes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</w:t>
      </w:r>
      <w:r w:rsid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esures</w:t>
      </w:r>
      <w:r w:rsidR="000365A7"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permettant d’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</w:t>
      </w:r>
      <w:r w:rsidR="000365A7" w:rsidRPr="000365A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036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sécurité des grimpeurs, les </w:t>
      </w:r>
      <w:r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adhérents </w:t>
      </w:r>
      <w:r w:rsidR="000365A7"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doivent garder la plus grande vigilance et </w:t>
      </w:r>
      <w:r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pratiquer l’escalade </w:t>
      </w:r>
      <w:r w:rsidR="000365A7" w:rsidRPr="00AE4830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respect des règles de sécurité.</w:t>
      </w:r>
    </w:p>
    <w:p w14:paraId="62DD5C63" w14:textId="77777777" w:rsidR="009B0AE3" w:rsidRDefault="009B0AE3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7A7E">
        <w:rPr>
          <w:rFonts w:ascii="Times New Roman" w:eastAsia="Times New Roman" w:hAnsi="Times New Roman" w:cs="Times New Roman"/>
          <w:sz w:val="24"/>
          <w:szCs w:val="24"/>
          <w:lang w:eastAsia="fr-FR"/>
        </w:rPr>
        <w:t>Les grimpeurs doivent signaler toutes anomalies du mur. Si une prise venait à tourner, celui qui le constate doit en informer le responsable de la séance et faire procéder immédiatement au serrage du boulon correspondant.</w:t>
      </w:r>
    </w:p>
    <w:p w14:paraId="30AD9CC1" w14:textId="1CE5094A" w:rsidR="00823256" w:rsidRPr="00823256" w:rsidRDefault="7C644A66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58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adhérents s’engagent à respecter les instructions et conseils du moniteur breveté d’état, ou selon le cas de l’encadrant, </w:t>
      </w:r>
      <w:r w:rsidR="0067625C" w:rsidRPr="00E258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 du référent</w:t>
      </w:r>
      <w:r w:rsidR="00676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7C644A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charge de la séance d’escalade. Celui-ci a notamment la responsabilité d’exiger </w:t>
      </w:r>
      <w:r w:rsidR="00676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participants le respect des règles de sécurité. </w:t>
      </w:r>
      <w:r w:rsidRPr="7C644A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de non-respect de ses instructions il peut </w:t>
      </w:r>
      <w:r w:rsidR="0067625C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procéder à l’</w:t>
      </w:r>
      <w:r w:rsidRPr="7C644A66">
        <w:rPr>
          <w:rFonts w:ascii="Times New Roman" w:eastAsia="Times New Roman" w:hAnsi="Times New Roman" w:cs="Times New Roman"/>
          <w:sz w:val="24"/>
          <w:szCs w:val="24"/>
          <w:lang w:eastAsia="fr-FR"/>
        </w:rPr>
        <w:t>exclu</w:t>
      </w:r>
      <w:r w:rsidR="0067625C">
        <w:rPr>
          <w:rFonts w:ascii="Times New Roman" w:eastAsia="Times New Roman" w:hAnsi="Times New Roman" w:cs="Times New Roman"/>
          <w:sz w:val="24"/>
          <w:szCs w:val="24"/>
          <w:lang w:eastAsia="fr-FR"/>
        </w:rPr>
        <w:t>sion</w:t>
      </w:r>
      <w:r w:rsidRPr="7C644A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immédiate</w:t>
      </w:r>
      <w:r w:rsidR="00676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</w:t>
      </w:r>
      <w:r w:rsidRPr="7C644A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grimpeur </w:t>
      </w:r>
      <w:r w:rsidR="00676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concerné (S’il </w:t>
      </w:r>
      <w:r w:rsidR="00EA0F7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76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’agit </w:t>
      </w:r>
      <w:r w:rsidR="00EA0F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 mineur, il </w:t>
      </w:r>
      <w:r w:rsidR="008D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restera sur les gradins </w:t>
      </w:r>
      <w:r w:rsidR="006758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auprès du mur </w:t>
      </w:r>
      <w:r w:rsidR="008D08FC">
        <w:rPr>
          <w:rFonts w:ascii="Times New Roman" w:eastAsia="Times New Roman" w:hAnsi="Times New Roman" w:cs="Times New Roman"/>
          <w:sz w:val="24"/>
          <w:szCs w:val="24"/>
          <w:lang w:eastAsia="fr-FR"/>
        </w:rPr>
        <w:t>jusqu’à la fin de la séance)</w:t>
      </w:r>
      <w:r w:rsidRPr="7C644A6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4482948" w14:textId="7B5F3D9F" w:rsidR="00823256" w:rsidRPr="00823256" w:rsidRDefault="00823256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de comportement dangereux répété, </w:t>
      </w:r>
      <w:r w:rsidR="008D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non-respect des règlements cités au premier alinéa ou </w:t>
      </w:r>
      <w:r w:rsidR="008D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non-respect des instructions de l’encadrant, le grimpeur 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pourra être exclu définitivement </w:t>
      </w:r>
      <w:r w:rsidR="008D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club 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>par le bureau de Suresnes Escalade.</w:t>
      </w:r>
    </w:p>
    <w:p w14:paraId="6BE49F19" w14:textId="4C412A62" w:rsidR="00823256" w:rsidRDefault="00823256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E48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L’assureur </w:t>
      </w:r>
      <w:r w:rsidR="008D08FC" w:rsidRPr="00CE48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le grimpeur se vérifient mutuellement avant chaque ascension (double check réciproque). </w:t>
      </w:r>
      <w:r w:rsidRPr="00CE48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L’assureur doit rester vigilant</w:t>
      </w:r>
      <w:r w:rsidR="008D08FC" w:rsidRPr="00CE48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pendant toute la durée de la montée et de la descente du grimpeur.</w:t>
      </w:r>
    </w:p>
    <w:p w14:paraId="4B4368DA" w14:textId="34050973" w:rsidR="00E2582C" w:rsidRPr="00CE4884" w:rsidRDefault="00E2582C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s’encorder, le</w:t>
      </w:r>
      <w:r w:rsidRPr="00CE48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nœud de huit avec nœud d’arrêt est obligatoire.</w:t>
      </w:r>
    </w:p>
    <w:p w14:paraId="05822510" w14:textId="77777777" w:rsidR="009B0AE3" w:rsidRPr="00F90317" w:rsidRDefault="009B0AE3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interdit de grimper non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encordé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au-dessus de la ligne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rouge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peinte sur le mur à 3,10 m de hauteur.</w:t>
      </w:r>
    </w:p>
    <w:p w14:paraId="612E205F" w14:textId="77777777" w:rsidR="009B0AE3" w:rsidRDefault="009B0AE3" w:rsidP="00E21CC5">
      <w:pPr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411C092E" w14:textId="3C82B5D6" w:rsidR="00E2582C" w:rsidRPr="00F90317" w:rsidRDefault="00E21CC5" w:rsidP="00E21CC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F903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UTILISATION DU MATERIEL DE SECURITE :</w:t>
      </w:r>
    </w:p>
    <w:p w14:paraId="0ED080C5" w14:textId="631F9F3C" w:rsidR="00F90317" w:rsidRDefault="00F90317" w:rsidP="00E21CC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3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Seules les cordes mises à disposition par le club peuvent être utilisées</w:t>
      </w:r>
      <w:r w:rsidRPr="001D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1D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grimpeurs lors des séances </w:t>
      </w:r>
      <w:r w:rsidRPr="001D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Suresnes Escalade. Elles mesurent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1D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3m. </w:t>
      </w:r>
      <w:r w:rsidR="00227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vivement conseillé de sécuriser le </w:t>
      </w:r>
      <w:r w:rsidR="00227B7A" w:rsidRPr="00B97F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bout libre de la corde par un nœud.</w:t>
      </w:r>
    </w:p>
    <w:p w14:paraId="187D71B5" w14:textId="77777777" w:rsidR="009B0AE3" w:rsidRDefault="7C644A66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5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grimpeurs doivent prendre le plus grand </w:t>
      </w:r>
      <w:r w:rsidRPr="00227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soin du matériel mis à leur disposition</w:t>
      </w:r>
      <w:r w:rsidRPr="00E25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ne pas l’emprunter, </w:t>
      </w:r>
      <w:r w:rsidRPr="00227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ranger proprement en fin de séance</w:t>
      </w:r>
      <w:r w:rsidRPr="00E25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signaler tout défaut sur celui-ci.</w:t>
      </w:r>
      <w:r w:rsidR="00F903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7DABCDD1" w14:textId="1F7FE2A1" w:rsidR="00823256" w:rsidRDefault="001D7A7E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grimpeur utilise du matériel personnel (baudrier, mousqueton et système d’assurage), il doit s’assurer que son matériel est en bon état d’usage</w:t>
      </w:r>
      <w:r w:rsidR="00EB1124"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2582C"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sa durée de vie n’est pas dépassée et </w:t>
      </w:r>
      <w:r w:rsid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="00E2582C"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matériel est </w:t>
      </w:r>
      <w:r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>aux normes pour la pratique d</w:t>
      </w:r>
      <w:r w:rsidR="00C739B8"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>e l</w:t>
      </w:r>
      <w:r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’escalade. </w:t>
      </w:r>
      <w:r w:rsidRPr="00F903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Il est vivement recommandé de faire contrôler son matériel </w:t>
      </w:r>
      <w:r w:rsidR="00782D01" w:rsidRPr="00F903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personnel </w:t>
      </w:r>
      <w:r w:rsidRPr="00F903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 l’encadrant de la séance ou par le gestionnaire des EPI du club.</w:t>
      </w:r>
    </w:p>
    <w:p w14:paraId="5905BB3D" w14:textId="77777777" w:rsidR="009B0AE3" w:rsidRPr="00F90317" w:rsidRDefault="009B0AE3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L’usage du descendeur en « 8 » est strictement INTERDIT.</w:t>
      </w:r>
    </w:p>
    <w:p w14:paraId="007A4BAC" w14:textId="7C3C60A4" w:rsidR="00E650AD" w:rsidRPr="00F90317" w:rsidRDefault="00E650AD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Lorsque la corde n’est pas </w:t>
      </w:r>
      <w:r w:rsidR="00F90317"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montée jusqu’en haut du mur et </w:t>
      </w:r>
      <w:r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>passée dans le</w:t>
      </w:r>
      <w:r w:rsidR="00F90317"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>s deux mousquetons du</w:t>
      </w:r>
      <w:r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relais, il est demandé aux grimpeurs de la</w:t>
      </w:r>
      <w:r w:rsidR="00F90317"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tirer pour la</w:t>
      </w:r>
      <w:r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90317" w:rsidRPr="00F9031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retomber au sol.</w:t>
      </w:r>
    </w:p>
    <w:p w14:paraId="419CD79E" w14:textId="77777777" w:rsidR="009B0AE3" w:rsidRDefault="009B0AE3" w:rsidP="00E21CC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01A09012" w14:textId="3B3EB5AF" w:rsidR="00F90317" w:rsidRPr="0025348E" w:rsidRDefault="00E21CC5" w:rsidP="00E21CC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253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POINTS DIVERS :</w:t>
      </w:r>
    </w:p>
    <w:p w14:paraId="05E1364A" w14:textId="22B45151" w:rsidR="00823256" w:rsidRPr="00C739B8" w:rsidRDefault="7C644A66" w:rsidP="00E21CC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F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parents des grimpeurs mineurs</w:t>
      </w:r>
      <w:r w:rsidRPr="7C644A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reconnaissent autoriser explicitement leurs enfants à pratiquer l’escalade. </w:t>
      </w:r>
      <w:r w:rsidRPr="001D7A7E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d’absence prolongée, ils sont priés d’en informer le club (</w:t>
      </w:r>
      <w:hyperlink r:id="rId8">
        <w:r w:rsidRPr="001D7A7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contact@suresnes-escalade.fr</w:t>
        </w:r>
      </w:hyperlink>
      <w:r w:rsidRPr="001D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hyperlink r:id="rId9">
        <w:r w:rsidRPr="001D7A7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president@suresnes-escalade.fr</w:t>
        </w:r>
      </w:hyperlink>
      <w:r w:rsidRPr="001D7A7E">
        <w:rPr>
          <w:rFonts w:ascii="Times New Roman" w:eastAsia="Times New Roman" w:hAnsi="Times New Roman" w:cs="Times New Roman"/>
          <w:sz w:val="24"/>
          <w:szCs w:val="24"/>
          <w:lang w:eastAsia="fr-FR"/>
        </w:rPr>
        <w:t>) ainsi que le moniteur de la séance.</w:t>
      </w:r>
    </w:p>
    <w:p w14:paraId="19DBECA2" w14:textId="4D28E237" w:rsidR="00823256" w:rsidRPr="00823256" w:rsidRDefault="00823256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grimpeurs </w:t>
      </w:r>
      <w:r w:rsid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r w:rsid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tenus de 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vérifier l</w:t>
      </w:r>
      <w:r w:rsid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’absence de contre-indication médicale 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pratique de </w:t>
      </w:r>
      <w:r w:rsidRPr="00823256">
        <w:rPr>
          <w:rFonts w:ascii="Times New Roman" w:eastAsia="Times New Roman" w:hAnsi="Times New Roman" w:cs="Times New Roman"/>
          <w:sz w:val="24"/>
          <w:szCs w:val="24"/>
          <w:lang w:eastAsia="fr-FR"/>
        </w:rPr>
        <w:t>l’escalade.</w:t>
      </w:r>
    </w:p>
    <w:p w14:paraId="17BBA4FF" w14:textId="71B63FF7" w:rsidR="0050638D" w:rsidRPr="00EB1124" w:rsidRDefault="00823256" w:rsidP="00E21CC5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</w:pPr>
      <w:r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les photos et vidéos prises</w:t>
      </w:r>
      <w:r w:rsidR="00992703"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des adhérents, des encadrants ou des accompagnants, </w:t>
      </w:r>
      <w:r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</w:t>
      </w:r>
      <w:r w:rsidR="00992703"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s séances d</w:t>
      </w:r>
      <w:r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’escalade</w:t>
      </w:r>
      <w:r w:rsidR="00992703"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des manifestations organisées par le club</w:t>
      </w:r>
      <w:r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(sur le mur, lors de sorties, lors de compétitions…) sont susceptibles d’être affichées et/ou mises en ligne au travers du site Internet du club</w:t>
      </w:r>
      <w:r w:rsid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1D7A7E"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L’auteur des images ou la p</w:t>
      </w:r>
      <w:r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ersonne</w:t>
      </w:r>
      <w:r w:rsidR="001D7A7E"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apparaît sur les photos ou v</w:t>
      </w:r>
      <w:r w:rsidR="00992703"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1D7A7E"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déos peut </w:t>
      </w:r>
      <w:r w:rsidR="00992703" w:rsidRPr="00782D01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demander leur retrait par courrier ou par mail adressé au club.</w:t>
      </w:r>
    </w:p>
    <w:p w14:paraId="19BD611A" w14:textId="3C2FB41D" w:rsidR="00EB1124" w:rsidRPr="00227B7A" w:rsidRDefault="00EB1124" w:rsidP="0022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14672FD5" w14:textId="77777777" w:rsidR="00EB1124" w:rsidRDefault="00EB1124" w:rsidP="00EB1124">
      <w:pPr>
        <w:spacing w:before="100" w:beforeAutospacing="1" w:after="100" w:afterAutospacing="1" w:line="240" w:lineRule="auto"/>
        <w:jc w:val="both"/>
      </w:pPr>
    </w:p>
    <w:sectPr w:rsidR="00EB1124" w:rsidSect="00B32C30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FFF29" w14:textId="77777777" w:rsidR="007D15CF" w:rsidRDefault="007D15CF" w:rsidP="003A2E74">
      <w:pPr>
        <w:spacing w:after="0" w:line="240" w:lineRule="auto"/>
      </w:pPr>
      <w:r>
        <w:separator/>
      </w:r>
    </w:p>
  </w:endnote>
  <w:endnote w:type="continuationSeparator" w:id="0">
    <w:p w14:paraId="4D557AF8" w14:textId="77777777" w:rsidR="007D15CF" w:rsidRDefault="007D15CF" w:rsidP="003A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14DC3" w14:textId="77777777" w:rsidR="007D15CF" w:rsidRDefault="007D15CF" w:rsidP="003A2E74">
      <w:pPr>
        <w:spacing w:after="0" w:line="240" w:lineRule="auto"/>
      </w:pPr>
      <w:r>
        <w:separator/>
      </w:r>
    </w:p>
  </w:footnote>
  <w:footnote w:type="continuationSeparator" w:id="0">
    <w:p w14:paraId="0B8169A2" w14:textId="77777777" w:rsidR="007D15CF" w:rsidRDefault="007D15CF" w:rsidP="003A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8095" w14:textId="0539359B" w:rsidR="00AA3720" w:rsidRDefault="00AA3720">
    <w:pPr>
      <w:pStyle w:val="En-tte"/>
    </w:pPr>
    <w:r>
      <w:t>RI modifié 21/01/2020</w:t>
    </w:r>
  </w:p>
  <w:p w14:paraId="76F3EA4C" w14:textId="77777777" w:rsidR="003A2E74" w:rsidRDefault="003A2E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A9"/>
    <w:multiLevelType w:val="multilevel"/>
    <w:tmpl w:val="4662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F1BB7"/>
    <w:multiLevelType w:val="multilevel"/>
    <w:tmpl w:val="BEF2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6"/>
    <w:rsid w:val="000065F1"/>
    <w:rsid w:val="000365A7"/>
    <w:rsid w:val="000F28B4"/>
    <w:rsid w:val="001D3FBC"/>
    <w:rsid w:val="001D7A7E"/>
    <w:rsid w:val="00227B7A"/>
    <w:rsid w:val="0025348E"/>
    <w:rsid w:val="002F3186"/>
    <w:rsid w:val="003A2E74"/>
    <w:rsid w:val="004D3044"/>
    <w:rsid w:val="0050638D"/>
    <w:rsid w:val="005E61CA"/>
    <w:rsid w:val="00651039"/>
    <w:rsid w:val="00675877"/>
    <w:rsid w:val="0067625C"/>
    <w:rsid w:val="00686D63"/>
    <w:rsid w:val="006C358A"/>
    <w:rsid w:val="006D2A71"/>
    <w:rsid w:val="00782D01"/>
    <w:rsid w:val="007C113B"/>
    <w:rsid w:val="007D15CF"/>
    <w:rsid w:val="00823256"/>
    <w:rsid w:val="008578D7"/>
    <w:rsid w:val="008D08FC"/>
    <w:rsid w:val="00992703"/>
    <w:rsid w:val="009B0AE3"/>
    <w:rsid w:val="00A31418"/>
    <w:rsid w:val="00A3321D"/>
    <w:rsid w:val="00AA3720"/>
    <w:rsid w:val="00AD25FE"/>
    <w:rsid w:val="00AE4830"/>
    <w:rsid w:val="00B32C30"/>
    <w:rsid w:val="00B35742"/>
    <w:rsid w:val="00B97F41"/>
    <w:rsid w:val="00BB5AAD"/>
    <w:rsid w:val="00BE7457"/>
    <w:rsid w:val="00C739B8"/>
    <w:rsid w:val="00CE4884"/>
    <w:rsid w:val="00E21CC5"/>
    <w:rsid w:val="00E2582C"/>
    <w:rsid w:val="00E650AD"/>
    <w:rsid w:val="00EA0F7E"/>
    <w:rsid w:val="00EB1124"/>
    <w:rsid w:val="00F07577"/>
    <w:rsid w:val="00F30143"/>
    <w:rsid w:val="00F35DF9"/>
    <w:rsid w:val="00F90317"/>
    <w:rsid w:val="00FF2FFA"/>
    <w:rsid w:val="7C6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1866"/>
  <w15:chartTrackingRefBased/>
  <w15:docId w15:val="{E4E5BCDE-130A-4CFF-BA42-89DBE630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3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325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8232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2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23256"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B0A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0A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0AE3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A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E74"/>
  </w:style>
  <w:style w:type="paragraph" w:styleId="Pieddepage">
    <w:name w:val="footer"/>
    <w:basedOn w:val="Normal"/>
    <w:link w:val="PieddepageCar"/>
    <w:uiPriority w:val="99"/>
    <w:unhideWhenUsed/>
    <w:rsid w:val="003A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uresnes-escalad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suresnes-escal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DFA1-3D53-4A25-B7A1-EF447C5C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UNOFI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CHOPLIN Eric</dc:creator>
  <cp:keywords/>
  <dc:description/>
  <cp:lastModifiedBy>CHOPLIN Eric</cp:lastModifiedBy>
  <cp:revision>4</cp:revision>
  <cp:lastPrinted>2019-11-29T11:47:00Z</cp:lastPrinted>
  <dcterms:created xsi:type="dcterms:W3CDTF">2020-01-20T08:48:00Z</dcterms:created>
  <dcterms:modified xsi:type="dcterms:W3CDTF">2020-01-24T10:38:00Z</dcterms:modified>
</cp:coreProperties>
</file>